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rPr>
        <w:t>莆田擢英中学食堂厨房及餐厅新增监控设备</w:t>
      </w:r>
      <w:r>
        <w:rPr>
          <w:rFonts w:hint="eastAsia"/>
          <w:b/>
          <w:bCs/>
          <w:sz w:val="32"/>
          <w:szCs w:val="32"/>
          <w:lang w:val="en-US" w:eastAsia="zh-CN"/>
        </w:rPr>
        <w:t>采购</w:t>
      </w:r>
      <w:r>
        <w:rPr>
          <w:rFonts w:hint="eastAsia"/>
          <w:b/>
          <w:bCs/>
          <w:sz w:val="32"/>
          <w:szCs w:val="32"/>
        </w:rPr>
        <w:t>招</w:t>
      </w:r>
      <w:r>
        <w:rPr>
          <w:rFonts w:hint="eastAsia"/>
          <w:b/>
          <w:bCs/>
          <w:sz w:val="32"/>
          <w:szCs w:val="32"/>
          <w:lang w:val="en-US" w:eastAsia="zh-CN"/>
        </w:rPr>
        <w:t>标公告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sz w:val="28"/>
          <w:szCs w:val="28"/>
        </w:rPr>
        <w:t>根据《中华人民共和国采购法》、《中华人民共和国政府采购法实施条例》等规定，现就莆田擢英中学</w:t>
      </w:r>
      <w:r>
        <w:rPr>
          <w:rFonts w:hint="eastAsia"/>
          <w:sz w:val="28"/>
          <w:szCs w:val="28"/>
          <w:lang w:eastAsia="zh-CN"/>
        </w:rPr>
        <w:t>食堂</w:t>
      </w:r>
      <w:r>
        <w:rPr>
          <w:rFonts w:hint="eastAsia"/>
          <w:sz w:val="28"/>
          <w:szCs w:val="28"/>
        </w:rPr>
        <w:t>厨房及餐厅新增监控设备采购进行招标。</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一、项目说明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1.项目名称：莆田擢英中学</w:t>
      </w:r>
      <w:r>
        <w:rPr>
          <w:rFonts w:hint="eastAsia"/>
          <w:sz w:val="28"/>
          <w:szCs w:val="28"/>
          <w:lang w:eastAsia="zh-CN"/>
        </w:rPr>
        <w:t>食堂</w:t>
      </w:r>
      <w:r>
        <w:rPr>
          <w:rFonts w:hint="eastAsia"/>
          <w:sz w:val="28"/>
          <w:szCs w:val="28"/>
        </w:rPr>
        <w:t>厨房及餐厅新增监控设备采购。</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2.采购方式：邀请现场综合询价。根据我校的要求，经市场调查后，确定邀请3家单位对本项目进行现场报价，报价最低者将成为本次采购的供应商。</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3.最高限价：</w:t>
      </w:r>
      <w:r>
        <w:rPr>
          <w:rFonts w:hint="eastAsia"/>
          <w:sz w:val="28"/>
          <w:szCs w:val="28"/>
          <w:lang w:val="en-US" w:eastAsia="zh-CN"/>
        </w:rPr>
        <w:t>53220</w:t>
      </w:r>
      <w:r>
        <w:rPr>
          <w:rFonts w:hint="eastAsia"/>
          <w:sz w:val="28"/>
          <w:szCs w:val="28"/>
        </w:rPr>
        <w:t>元。</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二、内容及要求：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1.内容</w:t>
      </w:r>
    </w:p>
    <w:tbl>
      <w:tblPr>
        <w:tblStyle w:val="4"/>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065"/>
        <w:gridCol w:w="6225"/>
        <w:gridCol w:w="67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   称</w:t>
            </w:r>
          </w:p>
        </w:tc>
        <w:tc>
          <w:tcPr>
            <w:tcW w:w="622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6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网络高清全彩枪机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具有200万像素CMOS传感器。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内置2颗白光补光灯。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需具有20路取流路数能力，以满足更多用户同时在线访问摄像机视频。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最低照度彩色：0.0004lx。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白天或夜晚均可输出彩色视频图像。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需支持三码流技术，可同时浏览三路码流，主码流最高1920x1080@30fps，第三码流最大1920x1080@30fps，子码流704x480@30fps。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在1920x1080@25fps下，清晰度不小于1100TVL。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支持H.264、H.265、MJPEG视频编码格式，其中H.264支持Baseline/Main/HighProfile。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信噪比不小于59dB。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需具大于105dB宽动态。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支持区域遮盖功能，并能支持4块区域。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需具有黑白名单功能，其中白名单可添加不小于10个MAC地址。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需具备人脸检测、区域入侵检测、越界检测、虚焦检测、进入区域、离开区域、徘徊、人员聚集、场景变更等功能。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需具有电子防抖、ROI感兴趣区域、SVC可伸缩编码、自动增益、背光补偿、数字降噪、强光抑制、防红外过曝等功能。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摄像机能够在-45~70摄氏度，湿度小于93%环境下稳定工作。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不低于IP67防尘防水等级。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需支持DC12V供电，且在不小于DC12V±30%范围内变化时可以正常工作。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同一静止场景相同图像质量下，设备在H.265编码方式时，开启智能编码功能和不开启智能编码相比，码率节约1/2。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32路硬盘录像机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【轻智能超脑】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名单库比对报警（4路人脸分析比对（图片流），或1路人脸抓拍（视频流））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16个人脸名单库，总库容1万张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支持陌生人报警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支持人脸1V1比对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支持以脸搜脸、按姓名检索、按属性检索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支持人脸评分功能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支持接入混合抓拍事件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支持热成像接入、存储、报警。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支持区域关注度相机：支持区域关注度联动方式：区域人数检测、停留时长检测报警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支持接入多个客流相机，合并统计客流数据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2U标准机架式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2个HDMI，2个VGA，HDMI1和VGA1同源，HDMI2和VGA2同源，组间异源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8盘位，可满配8T硬盘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2个USB2.0接口、1个USB3.0接口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1个eSATA接口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报警IO：16进4出（选配16进8出）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32路H.264、H.265混合接入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最大支持8×1080P解码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支持H.265、H.264解码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 2.0/ANR/智能检索/智能回放/车牌检索/人脸检索/热度图/客流量统计/分时段回放/超高倍速回放/双系统备份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3.5寸硬盘</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8TB,256MB,SATA 6Gb/s</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24口POE交换机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24个10/100/1000M电口（PoE/PoE+），2个千兆光口，整机最大PoE功率370W，非网管型PoE交换机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性能符合ANST/TIA-568-C.2-2009和GB/T 50312-2016超五类标准。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绝缘层材料为高密度聚乙烯（HDPE），外护套材料为PVC。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电气性能：工作电容≤5.6 nF/100米；线对对地电容不平衡≤330 pF/100米；额定传输速率（NVP)：65% ；线对时延差：≤45ns/100米；线对直流不平衡电阻：≤2%；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单根导体直流电阻≤9.5Ω/100米（20°C）。</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75"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2298"/>
              </w:tabs>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备注：总造价包含安装调试、税费、叁年维保价，与学校原有监控平台无缝对接。</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2.要求：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①</w:t>
      </w:r>
      <w:r>
        <w:rPr>
          <w:rFonts w:hint="eastAsia"/>
          <w:sz w:val="28"/>
          <w:szCs w:val="28"/>
          <w:lang w:val="en-US" w:eastAsia="zh-CN"/>
        </w:rPr>
        <w:t>投标</w:t>
      </w:r>
      <w:r>
        <w:rPr>
          <w:rFonts w:hint="eastAsia"/>
          <w:sz w:val="28"/>
          <w:szCs w:val="28"/>
        </w:rPr>
        <w:t>保证金2000元，中标的供应商保证金留下，未中标的当场退还。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②提供供应商营业执照、法人或委托书及委托人身份证复印件。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③现场报价</w:t>
      </w:r>
      <w:r>
        <w:rPr>
          <w:rFonts w:hint="eastAsia"/>
          <w:sz w:val="28"/>
          <w:szCs w:val="28"/>
          <w:lang w:eastAsia="zh-CN"/>
        </w:rPr>
        <w:t>，</w:t>
      </w:r>
      <w:r>
        <w:rPr>
          <w:rFonts w:hint="eastAsia"/>
          <w:sz w:val="28"/>
          <w:szCs w:val="28"/>
          <w:lang w:val="en-US" w:eastAsia="zh-CN"/>
        </w:rPr>
        <w:t>最低价中标</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lang w:val="en-US" w:eastAsia="zh-CN"/>
        </w:rPr>
      </w:pPr>
      <w:r>
        <w:rPr>
          <w:rFonts w:hint="eastAsia"/>
          <w:sz w:val="28"/>
          <w:szCs w:val="28"/>
        </w:rPr>
        <w:t>④</w:t>
      </w:r>
      <w:r>
        <w:rPr>
          <w:rFonts w:hint="eastAsia"/>
          <w:sz w:val="28"/>
          <w:szCs w:val="28"/>
          <w:lang w:val="en-US" w:eastAsia="zh-CN"/>
        </w:rPr>
        <w:t>施工安装过程包含对我校食堂厨房内的几个被鲜风系统遮挡的监控摄像头位置进行微调，且要与学校原有监控平台无缝对接，并能在</w:t>
      </w:r>
      <w:r>
        <w:rPr>
          <w:rFonts w:hint="eastAsia"/>
          <w:sz w:val="28"/>
          <w:szCs w:val="28"/>
          <w:lang w:val="en-US" w:eastAsia="zh-CN"/>
        </w:rPr>
        <w:t>食堂二楼办公室内的电脑平台端看到食堂的全部监控画面。</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sz w:val="28"/>
          <w:szCs w:val="28"/>
          <w:lang w:val="en-US" w:eastAsia="zh-CN"/>
        </w:rPr>
        <w:t>⑤交货期限与付款方式：</w:t>
      </w:r>
      <w:r>
        <w:rPr>
          <w:rFonts w:hint="eastAsia"/>
          <w:sz w:val="28"/>
          <w:szCs w:val="28"/>
          <w:lang w:val="en-US" w:eastAsia="zh-CN"/>
        </w:rPr>
        <w:t>30个工作日交货并调试完</w:t>
      </w:r>
      <w:r>
        <w:rPr>
          <w:rFonts w:hint="eastAsia"/>
          <w:sz w:val="28"/>
          <w:szCs w:val="28"/>
        </w:rPr>
        <w:t>成，签订合同验收合格后先付款95%，待保修期满双方无疑意后，由乙方向学校提出申请付款。</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四、拟邀请报价单位名单：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 莆田市</w:t>
      </w:r>
      <w:r>
        <w:rPr>
          <w:rFonts w:hint="eastAsia"/>
          <w:sz w:val="28"/>
          <w:szCs w:val="28"/>
          <w:lang w:eastAsia="zh-CN"/>
        </w:rPr>
        <w:t>赛格</w:t>
      </w:r>
      <w:r>
        <w:rPr>
          <w:rFonts w:hint="eastAsia"/>
          <w:sz w:val="28"/>
          <w:szCs w:val="28"/>
        </w:rPr>
        <w:t>电子有限公司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Theme="minorEastAsia"/>
          <w:sz w:val="28"/>
          <w:szCs w:val="28"/>
          <w:lang w:val="en-US" w:eastAsia="zh-CN"/>
        </w:rPr>
      </w:pPr>
      <w:r>
        <w:rPr>
          <w:rFonts w:hint="eastAsia"/>
          <w:sz w:val="28"/>
          <w:szCs w:val="28"/>
        </w:rPr>
        <w:t xml:space="preserve">2. </w:t>
      </w:r>
      <w:r>
        <w:rPr>
          <w:rFonts w:hint="eastAsia"/>
          <w:sz w:val="28"/>
          <w:szCs w:val="28"/>
          <w:lang w:eastAsia="zh-CN"/>
        </w:rPr>
        <w:t>莆田市无距智能信息科技有限公司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3.</w:t>
      </w:r>
      <w:r>
        <w:rPr>
          <w:rFonts w:hint="eastAsia"/>
          <w:sz w:val="28"/>
          <w:szCs w:val="28"/>
          <w:lang w:val="en-US" w:eastAsia="zh-CN"/>
        </w:rPr>
        <w:t xml:space="preserve"> </w:t>
      </w:r>
      <w:r>
        <w:rPr>
          <w:rFonts w:hint="eastAsia"/>
          <w:sz w:val="28"/>
          <w:szCs w:val="28"/>
        </w:rPr>
        <w:t>莆田市闽控电子科技有限公司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五、现场综合询价报价时间和地点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1.时间：202</w:t>
      </w:r>
      <w:r>
        <w:rPr>
          <w:rFonts w:hint="eastAsia"/>
          <w:sz w:val="28"/>
          <w:szCs w:val="28"/>
          <w:lang w:val="en-US" w:eastAsia="zh-CN"/>
        </w:rPr>
        <w:t>2</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12</w:t>
      </w:r>
      <w:r>
        <w:rPr>
          <w:rFonts w:hint="eastAsia"/>
          <w:sz w:val="28"/>
          <w:szCs w:val="28"/>
        </w:rPr>
        <w:t>号上午09：00</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2.地点：莆田擢英中学1号楼六层行政会议室</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六、项目联系方式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r>
        <w:rPr>
          <w:rFonts w:hint="eastAsia"/>
          <w:sz w:val="28"/>
          <w:szCs w:val="28"/>
        </w:rPr>
        <w:t>1.项目联系人：</w:t>
      </w:r>
      <w:r>
        <w:rPr>
          <w:rFonts w:hint="eastAsia"/>
          <w:sz w:val="28"/>
          <w:szCs w:val="28"/>
          <w:lang w:eastAsia="zh-CN"/>
        </w:rPr>
        <w:t>戴</w:t>
      </w:r>
      <w:r>
        <w:rPr>
          <w:rFonts w:hint="eastAsia"/>
          <w:sz w:val="28"/>
          <w:szCs w:val="28"/>
        </w:rPr>
        <w:t>先生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Theme="minorEastAsia"/>
          <w:sz w:val="28"/>
          <w:szCs w:val="28"/>
          <w:lang w:val="en-US" w:eastAsia="zh-CN"/>
        </w:rPr>
      </w:pPr>
      <w:r>
        <w:rPr>
          <w:rFonts w:hint="eastAsia"/>
          <w:sz w:val="28"/>
          <w:szCs w:val="28"/>
        </w:rPr>
        <w:t>2.联系电话：</w:t>
      </w:r>
      <w:r>
        <w:rPr>
          <w:rFonts w:hint="eastAsia"/>
          <w:sz w:val="28"/>
          <w:szCs w:val="28"/>
          <w:lang w:val="en-US" w:eastAsia="zh-CN"/>
        </w:rPr>
        <w:t>15960537295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5D"/>
    <w:rsid w:val="0054320C"/>
    <w:rsid w:val="005E402A"/>
    <w:rsid w:val="006B3228"/>
    <w:rsid w:val="00A62FE5"/>
    <w:rsid w:val="00D7097D"/>
    <w:rsid w:val="00DB3E40"/>
    <w:rsid w:val="00F4605D"/>
    <w:rsid w:val="00F913F4"/>
    <w:rsid w:val="00FD3017"/>
    <w:rsid w:val="03EC4383"/>
    <w:rsid w:val="12AB11CC"/>
    <w:rsid w:val="1E5C5510"/>
    <w:rsid w:val="1EF65E09"/>
    <w:rsid w:val="2EE630A3"/>
    <w:rsid w:val="3B97225D"/>
    <w:rsid w:val="463D12E9"/>
    <w:rsid w:val="4CCD5CCB"/>
    <w:rsid w:val="537605CF"/>
    <w:rsid w:val="56872752"/>
    <w:rsid w:val="5F3B16CA"/>
    <w:rsid w:val="6E71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347</Words>
  <Characters>1979</Characters>
  <Lines>16</Lines>
  <Paragraphs>4</Paragraphs>
  <TotalTime>1</TotalTime>
  <ScaleCrop>false</ScaleCrop>
  <LinksUpToDate>false</LinksUpToDate>
  <CharactersWithSpaces>2322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2021-05-22T08:11:00Z</dcterms:created>
  <dc:creator>ASUS</dc:creator>
  <cp:lastModifiedBy>球心 </cp:lastModifiedBy>
  <dcterms:modified xsi:type="dcterms:W3CDTF">2022-04-03T02:44:10Z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C3D58727D5BD4C0C86BA5D9E6FD51CD0</vt:lpwstr>
  </property>
</Properties>
</file>